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6" w:rsidRPr="00A539F6" w:rsidRDefault="00A539F6" w:rsidP="00A539F6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>Wytypowane ekosystemy referencyjne w poszczególnych TSL</w:t>
      </w:r>
    </w:p>
    <w:p w:rsidR="00BC24EC" w:rsidRPr="00A539F6" w:rsidRDefault="00A539F6" w:rsidP="00A539F6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>w Nadleśnictwie Olsztynek</w:t>
      </w:r>
    </w:p>
    <w:p w:rsidR="003657A8" w:rsidRDefault="003657A8"/>
    <w:p w:rsidR="003657A8" w:rsidRDefault="003657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57A8" w:rsidTr="003657A8">
        <w:tc>
          <w:tcPr>
            <w:tcW w:w="4606" w:type="dxa"/>
            <w:shd w:val="clear" w:color="auto" w:fill="92D050"/>
            <w:vAlign w:val="center"/>
          </w:tcPr>
          <w:p w:rsidR="003657A8" w:rsidRDefault="003657A8" w:rsidP="003657A8">
            <w:pPr>
              <w:jc w:val="center"/>
            </w:pPr>
            <w:r>
              <w:t>TSL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3657A8" w:rsidRDefault="003657A8" w:rsidP="003657A8">
            <w:pPr>
              <w:jc w:val="center"/>
            </w:pPr>
            <w:r>
              <w:t>Powierzchnia ekosystemu referencyjnego na danym siedlisku [ha]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BB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2,91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BMB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25,22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BMŚW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36,75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BŚW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9,34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LŁ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2,51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LMB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30,88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LMŚW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165,48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LMW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12,33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LŚW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487,20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LW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62,88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OL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228,19</w:t>
            </w:r>
          </w:p>
        </w:tc>
      </w:tr>
      <w:tr w:rsidR="003657A8" w:rsidTr="003657A8"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OLJ</w:t>
            </w:r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11,97</w:t>
            </w:r>
          </w:p>
        </w:tc>
      </w:tr>
      <w:tr w:rsidR="003657A8" w:rsidTr="003657A8">
        <w:tc>
          <w:tcPr>
            <w:tcW w:w="4606" w:type="dxa"/>
          </w:tcPr>
          <w:p w:rsidR="003657A8" w:rsidRDefault="00A539F6" w:rsidP="003657A8">
            <w:pPr>
              <w:jc w:val="center"/>
            </w:pPr>
            <w:r>
              <w:t>RAZEM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657A8" w:rsidRDefault="003657A8" w:rsidP="003657A8">
            <w:pPr>
              <w:jc w:val="center"/>
            </w:pPr>
            <w:r>
              <w:t>1075,66</w:t>
            </w:r>
          </w:p>
        </w:tc>
      </w:tr>
    </w:tbl>
    <w:p w:rsidR="003657A8" w:rsidRDefault="003657A8"/>
    <w:p w:rsidR="00A539F6" w:rsidRPr="00A539F6" w:rsidRDefault="00A539F6">
      <w:pPr>
        <w:rPr>
          <w:sz w:val="20"/>
          <w:szCs w:val="20"/>
        </w:rPr>
      </w:pPr>
      <w:r w:rsidRPr="00A539F6">
        <w:rPr>
          <w:sz w:val="20"/>
          <w:szCs w:val="20"/>
        </w:rPr>
        <w:t>Sporządziła: Agnieszka Jurkiewicz</w:t>
      </w:r>
    </w:p>
    <w:sectPr w:rsidR="00A539F6" w:rsidRPr="00A5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8"/>
    <w:rsid w:val="003657A8"/>
    <w:rsid w:val="007D00B2"/>
    <w:rsid w:val="00A539F6"/>
    <w:rsid w:val="00A72661"/>
    <w:rsid w:val="00B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61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A72661"/>
  </w:style>
  <w:style w:type="paragraph" w:styleId="Bezodstpw">
    <w:name w:val="No Spacing"/>
    <w:uiPriority w:val="1"/>
    <w:qFormat/>
    <w:rsid w:val="00A7266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6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61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A72661"/>
  </w:style>
  <w:style w:type="paragraph" w:styleId="Bezodstpw">
    <w:name w:val="No Spacing"/>
    <w:uiPriority w:val="1"/>
    <w:qFormat/>
    <w:rsid w:val="00A7266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6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N.Olsztynek Agnieszka Jurkiewicz</dc:creator>
  <cp:lastModifiedBy>N.Olsztynek Agnieszka Jurkiewicz</cp:lastModifiedBy>
  <cp:revision>1</cp:revision>
  <cp:lastPrinted>2015-02-27T08:11:00Z</cp:lastPrinted>
  <dcterms:created xsi:type="dcterms:W3CDTF">2015-02-27T07:17:00Z</dcterms:created>
  <dcterms:modified xsi:type="dcterms:W3CDTF">2015-02-27T09:52:00Z</dcterms:modified>
</cp:coreProperties>
</file>